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44" w:type="dxa"/>
        <w:tblLook w:val="04A0" w:firstRow="1" w:lastRow="0" w:firstColumn="1" w:lastColumn="0" w:noHBand="0" w:noVBand="1"/>
      </w:tblPr>
      <w:tblGrid>
        <w:gridCol w:w="7749"/>
        <w:gridCol w:w="7195"/>
      </w:tblGrid>
      <w:tr w:rsidR="007B45F8" w:rsidRPr="00714B0D" w14:paraId="0AE40929" w14:textId="77777777" w:rsidTr="007B45F8">
        <w:trPr>
          <w:trHeight w:val="8733"/>
        </w:trPr>
        <w:tc>
          <w:tcPr>
            <w:tcW w:w="7749" w:type="dxa"/>
          </w:tcPr>
          <w:p w14:paraId="10498538" w14:textId="77777777" w:rsidR="007B45F8" w:rsidRDefault="007B45F8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94028D5" wp14:editId="47A0CCD2">
                  <wp:extent cx="4505325" cy="4505325"/>
                  <wp:effectExtent l="0" t="0" r="9525" b="9525"/>
                  <wp:docPr id="110998068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80681" name="Рисунок 110998068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450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7C4E416C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Технические характеристики HERONmax6000VA</w:t>
            </w:r>
          </w:p>
          <w:p w14:paraId="6130D979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2A13DFEF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 xml:space="preserve">количество фаз: 3, 1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шт</w:t>
            </w:r>
            <w:proofErr w:type="spellEnd"/>
            <w:r w:rsidRPr="000513D5">
              <w:rPr>
                <w:rFonts w:cs="Calibri"/>
                <w:sz w:val="28"/>
                <w:szCs w:val="28"/>
              </w:rPr>
              <w:t xml:space="preserve"> 400 В + 2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шт</w:t>
            </w:r>
            <w:proofErr w:type="spellEnd"/>
            <w:r w:rsidRPr="000513D5">
              <w:rPr>
                <w:rFonts w:cs="Calibri"/>
                <w:sz w:val="28"/>
                <w:szCs w:val="28"/>
              </w:rPr>
              <w:t xml:space="preserve"> 230 В гнездо,</w:t>
            </w:r>
          </w:p>
          <w:p w14:paraId="578299A8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напряжение/частота: мощность 400 В/50 Гц или 230 В/50 Гц</w:t>
            </w:r>
          </w:p>
          <w:p w14:paraId="484DA6F6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 xml:space="preserve">макс./ номинальная: 6,0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0513D5">
              <w:rPr>
                <w:rFonts w:cs="Calibri"/>
                <w:sz w:val="28"/>
                <w:szCs w:val="28"/>
              </w:rPr>
              <w:t xml:space="preserve"> / 6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0513D5">
              <w:rPr>
                <w:rFonts w:cs="Calibri"/>
                <w:sz w:val="28"/>
                <w:szCs w:val="28"/>
              </w:rPr>
              <w:t xml:space="preserve"> (400 В) и 4,5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0513D5">
              <w:rPr>
                <w:rFonts w:cs="Calibri"/>
                <w:sz w:val="28"/>
                <w:szCs w:val="28"/>
              </w:rPr>
              <w:t xml:space="preserve"> / 4,0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0513D5">
              <w:rPr>
                <w:rFonts w:cs="Calibri"/>
                <w:sz w:val="28"/>
                <w:szCs w:val="28"/>
              </w:rPr>
              <w:t xml:space="preserve"> (230 В)</w:t>
            </w:r>
          </w:p>
          <w:p w14:paraId="660AF88B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двигатель: тип: четырехтактный, бензиновый, управление OHV, 420ccm</w:t>
            </w:r>
          </w:p>
          <w:p w14:paraId="4DEDC9C8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 xml:space="preserve">максимальная мощность двигателя: 9.75kW (15HP) / 4000 </w:t>
            </w:r>
            <w:proofErr w:type="spellStart"/>
            <w:r w:rsidRPr="000513D5">
              <w:rPr>
                <w:rFonts w:cs="Calibri"/>
                <w:sz w:val="28"/>
                <w:szCs w:val="28"/>
              </w:rPr>
              <w:t>rpm</w:t>
            </w:r>
            <w:proofErr w:type="spellEnd"/>
          </w:p>
          <w:p w14:paraId="3662DCF7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расход: около 0,45 л/кВтч (при погрузке 75%)</w:t>
            </w:r>
          </w:p>
          <w:p w14:paraId="09C3CB5F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пуск: электрический</w:t>
            </w:r>
          </w:p>
          <w:p w14:paraId="375DB49C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генератор: синхронный</w:t>
            </w:r>
          </w:p>
          <w:p w14:paraId="20E687E3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Выход переменного тока: 17A/400V 11A/230V</w:t>
            </w:r>
          </w:p>
          <w:p w14:paraId="46F7C051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Выход постоянного тока: 8,3 А/12 В</w:t>
            </w:r>
          </w:p>
          <w:p w14:paraId="2999CDC0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вес: 98кг</w:t>
            </w:r>
          </w:p>
          <w:p w14:paraId="0C770EED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размер топливного бака: 25 л</w:t>
            </w:r>
          </w:p>
          <w:p w14:paraId="4E845B36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размеры (Д х Д х Ш): 68 х 54 х 55 см</w:t>
            </w:r>
          </w:p>
          <w:p w14:paraId="46ABFA89" w14:textId="77777777" w:rsidR="000513D5" w:rsidRPr="000513D5" w:rsidRDefault="000513D5" w:rsidP="000513D5">
            <w:pPr>
              <w:pStyle w:val="Default"/>
              <w:rPr>
                <w:rFonts w:cs="Calibri"/>
                <w:sz w:val="28"/>
                <w:szCs w:val="28"/>
              </w:rPr>
            </w:pPr>
            <w:r w:rsidRPr="000513D5">
              <w:rPr>
                <w:rFonts w:cs="Calibri"/>
                <w:sz w:val="28"/>
                <w:szCs w:val="28"/>
              </w:rPr>
              <w:t>акустическая мощность: 98 дБ(A) (с расстояния 7 м)</w:t>
            </w:r>
          </w:p>
          <w:p w14:paraId="22E6CA1A" w14:textId="4EB74464" w:rsidR="007B45F8" w:rsidRPr="00714B0D" w:rsidRDefault="000513D5" w:rsidP="000513D5">
            <w:pPr>
              <w:pStyle w:val="Default"/>
              <w:rPr>
                <w:rFonts w:cs="Calibri"/>
                <w:sz w:val="20"/>
                <w:szCs w:val="20"/>
              </w:rPr>
            </w:pPr>
            <w:r w:rsidRPr="000513D5">
              <w:rPr>
                <w:rFonts w:cs="Calibri"/>
                <w:sz w:val="28"/>
                <w:szCs w:val="28"/>
              </w:rPr>
              <w:t>Аксессуары: кабель 12 В с пинцетом, гаечный ключ для свечей</w:t>
            </w:r>
          </w:p>
        </w:tc>
      </w:tr>
    </w:tbl>
    <w:p w14:paraId="43488064" w14:textId="77777777" w:rsidR="0048393E" w:rsidRDefault="0048393E"/>
    <w:sectPr w:rsidR="0048393E" w:rsidSect="007B45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22"/>
    <w:rsid w:val="000513D5"/>
    <w:rsid w:val="0048393E"/>
    <w:rsid w:val="00717222"/>
    <w:rsid w:val="007B45F8"/>
    <w:rsid w:val="008E5D77"/>
    <w:rsid w:val="00D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95A3C-1B19-4A8E-919F-46C7659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F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5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7B45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2024-09-02T11:28:00Z</dcterms:created>
  <dcterms:modified xsi:type="dcterms:W3CDTF">2024-09-04T07:39:00Z</dcterms:modified>
</cp:coreProperties>
</file>